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6280" w:rsidRPr="00E076E6" w:rsidRDefault="00376280" w:rsidP="00737B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6E6">
        <w:rPr>
          <w:rFonts w:ascii="Times New Roman" w:hAnsi="Times New Roman"/>
          <w:sz w:val="24"/>
          <w:szCs w:val="24"/>
        </w:rPr>
        <w:t xml:space="preserve">В соответствии с п. 1 ст. 1 Федерального закона от 25.12.2008 № 273-ФЗ «О противодействии коррупции» под </w:t>
      </w:r>
      <w:r w:rsidRPr="00E076E6">
        <w:rPr>
          <w:rFonts w:ascii="Times New Roman" w:hAnsi="Times New Roman"/>
          <w:b/>
          <w:sz w:val="24"/>
          <w:szCs w:val="24"/>
        </w:rPr>
        <w:t>коррупцией</w:t>
      </w:r>
      <w:r w:rsidRPr="00E076E6">
        <w:rPr>
          <w:rFonts w:ascii="Times New Roman" w:hAnsi="Times New Roman"/>
          <w:sz w:val="24"/>
          <w:szCs w:val="24"/>
        </w:rPr>
        <w:t xml:space="preserve"> понимается</w:t>
      </w:r>
      <w:bookmarkStart w:id="0" w:name="Par0"/>
      <w:bookmarkEnd w:id="0"/>
      <w:r w:rsidRPr="00E076E6">
        <w:rPr>
          <w:rFonts w:ascii="Times New Roman" w:eastAsia="Times New Roman" w:hAnsi="Times New Roman"/>
          <w:sz w:val="24"/>
          <w:szCs w:val="24"/>
          <w:lang w:eastAsia="ru-RU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данных деяний, от имени или в интересах юридического лица.</w:t>
      </w:r>
    </w:p>
    <w:p w:rsidR="00714564" w:rsidRPr="00E076E6" w:rsidRDefault="00714564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B63391" w:rsidRPr="00E076E6" w:rsidRDefault="00905C41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76E6">
        <w:rPr>
          <w:rFonts w:ascii="Times New Roman" w:hAnsi="Times New Roman"/>
          <w:sz w:val="24"/>
          <w:szCs w:val="24"/>
        </w:rPr>
        <w:t>*****</w:t>
      </w:r>
    </w:p>
    <w:p w:rsidR="00A93A83" w:rsidRPr="00E076E6" w:rsidRDefault="00376280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E076E6">
        <w:rPr>
          <w:rFonts w:ascii="Times New Roman" w:hAnsi="Times New Roman"/>
          <w:sz w:val="24"/>
          <w:szCs w:val="24"/>
        </w:rPr>
        <w:t xml:space="preserve">Уголовный кодекс предусматривает </w:t>
      </w:r>
      <w:r w:rsidRPr="00E076E6">
        <w:rPr>
          <w:rFonts w:ascii="Times New Roman" w:hAnsi="Times New Roman"/>
          <w:b/>
          <w:sz w:val="24"/>
          <w:szCs w:val="24"/>
        </w:rPr>
        <w:t>уголовную ответственность</w:t>
      </w:r>
      <w:r w:rsidRPr="00E076E6">
        <w:rPr>
          <w:rFonts w:ascii="Times New Roman" w:hAnsi="Times New Roman"/>
          <w:sz w:val="24"/>
          <w:szCs w:val="24"/>
        </w:rPr>
        <w:t xml:space="preserve"> как за </w:t>
      </w:r>
      <w:r w:rsidRPr="00E076E6">
        <w:rPr>
          <w:rFonts w:ascii="Times New Roman" w:hAnsi="Times New Roman"/>
          <w:b/>
          <w:sz w:val="24"/>
          <w:szCs w:val="24"/>
        </w:rPr>
        <w:t xml:space="preserve">получение </w:t>
      </w:r>
      <w:r w:rsidRPr="00E076E6">
        <w:rPr>
          <w:rFonts w:ascii="Times New Roman" w:hAnsi="Times New Roman"/>
          <w:sz w:val="24"/>
          <w:szCs w:val="24"/>
        </w:rPr>
        <w:t xml:space="preserve">взятки, так и за </w:t>
      </w:r>
      <w:r w:rsidRPr="00E076E6">
        <w:rPr>
          <w:rFonts w:ascii="Times New Roman" w:hAnsi="Times New Roman"/>
          <w:b/>
          <w:sz w:val="24"/>
          <w:szCs w:val="24"/>
        </w:rPr>
        <w:t>дачу</w:t>
      </w:r>
      <w:r w:rsidRPr="00E076E6">
        <w:rPr>
          <w:rFonts w:ascii="Times New Roman" w:hAnsi="Times New Roman"/>
          <w:sz w:val="24"/>
          <w:szCs w:val="24"/>
        </w:rPr>
        <w:t xml:space="preserve"> взятки и </w:t>
      </w:r>
      <w:r w:rsidRPr="00E076E6">
        <w:rPr>
          <w:rFonts w:ascii="Times New Roman" w:hAnsi="Times New Roman"/>
          <w:b/>
          <w:sz w:val="24"/>
          <w:szCs w:val="24"/>
        </w:rPr>
        <w:t>посредничеств</w:t>
      </w:r>
      <w:r w:rsidRPr="00E076E6">
        <w:rPr>
          <w:rFonts w:ascii="Times New Roman" w:hAnsi="Times New Roman"/>
          <w:sz w:val="24"/>
          <w:szCs w:val="24"/>
        </w:rPr>
        <w:t>о во взяточничестве</w:t>
      </w:r>
      <w:r w:rsidR="00714564" w:rsidRPr="00E076E6">
        <w:rPr>
          <w:rFonts w:ascii="Times New Roman" w:hAnsi="Times New Roman"/>
          <w:sz w:val="24"/>
          <w:szCs w:val="24"/>
        </w:rPr>
        <w:t xml:space="preserve">. </w:t>
      </w:r>
    </w:p>
    <w:p w:rsidR="00A93A83" w:rsidRPr="00E076E6" w:rsidRDefault="00A93A83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A93A83" w:rsidRPr="00E076E6" w:rsidRDefault="00A93A83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6E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09283" cy="1532466"/>
            <wp:effectExtent l="19050" t="0" r="0" b="0"/>
            <wp:docPr id="4" name="Рисунок 3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283" cy="153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A83" w:rsidRPr="00E076E6" w:rsidRDefault="00A93A83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A93A83" w:rsidRPr="00E076E6" w:rsidRDefault="00A93A83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</w:p>
    <w:p w:rsidR="00714564" w:rsidRPr="00E076E6" w:rsidRDefault="00A93A83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E076E6">
        <w:rPr>
          <w:rFonts w:ascii="Times New Roman" w:hAnsi="Times New Roman"/>
          <w:b/>
          <w:sz w:val="24"/>
          <w:szCs w:val="24"/>
        </w:rPr>
        <w:t>ВЗЯТКА</w:t>
      </w:r>
    </w:p>
    <w:p w:rsidR="00A93A83" w:rsidRPr="00E076E6" w:rsidRDefault="00A93A83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hAnsi="Times New Roman"/>
          <w:sz w:val="24"/>
          <w:szCs w:val="24"/>
        </w:rPr>
      </w:pPr>
      <w:r w:rsidRPr="00E076E6">
        <w:rPr>
          <w:rFonts w:ascii="Times New Roman" w:hAnsi="Times New Roman"/>
          <w:sz w:val="24"/>
          <w:szCs w:val="24"/>
        </w:rPr>
        <w:t>может быть в виде денег, ценных бумаг, иного имущества либо в виде незаконного оказания услуг имущественного характера или предоставления иных имущественных прав</w:t>
      </w:r>
    </w:p>
    <w:p w:rsidR="00387524" w:rsidRPr="00E076E6" w:rsidRDefault="00387524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66AAF" w:rsidRPr="00E076E6" w:rsidRDefault="00466AAF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3A83" w:rsidRPr="00E076E6" w:rsidRDefault="00A93A83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НАКАЗАНИЕ ЗА ПОЛУЧЕНИЕ ВЗЯТКИ</w:t>
      </w:r>
    </w:p>
    <w:p w:rsidR="00A93A83" w:rsidRPr="00E076E6" w:rsidRDefault="00A93A83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(ст. 290 УК РФ)</w:t>
      </w:r>
    </w:p>
    <w:p w:rsidR="00B95AD5" w:rsidRPr="00E076E6" w:rsidRDefault="003208AF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Штраф до </w:t>
      </w:r>
      <w:r w:rsidR="00B95AD5" w:rsidRPr="00E076E6">
        <w:rPr>
          <w:rFonts w:ascii="Times New Roman" w:hAnsi="Times New Roman" w:cs="Times New Roman"/>
          <w:sz w:val="22"/>
          <w:szCs w:val="22"/>
        </w:rPr>
        <w:t xml:space="preserve">5 миллионов рублей, или в размере заработной платы или </w:t>
      </w:r>
      <w:r w:rsidR="00E076E6" w:rsidRPr="00E076E6">
        <w:rPr>
          <w:rFonts w:ascii="Times New Roman" w:hAnsi="Times New Roman" w:cs="Times New Roman"/>
          <w:sz w:val="22"/>
          <w:szCs w:val="22"/>
        </w:rPr>
        <w:t>иного дохода,</w:t>
      </w:r>
      <w:r w:rsidR="00B95AD5" w:rsidRPr="00E076E6">
        <w:rPr>
          <w:rFonts w:ascii="Times New Roman" w:hAnsi="Times New Roman" w:cs="Times New Roman"/>
          <w:sz w:val="22"/>
          <w:szCs w:val="22"/>
        </w:rPr>
        <w:t xml:space="preserve"> осужденного за период от трех до пяти лет, или в размере до стократной суммы взятки с лишением права занимать определенные должности или заниматься определенной деятельностью на срок до пятнадцати лет</w:t>
      </w:r>
    </w:p>
    <w:p w:rsidR="003208AF" w:rsidRPr="00E076E6" w:rsidRDefault="00B95AD5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такового.</w:t>
      </w:r>
    </w:p>
    <w:p w:rsidR="00B95AD5" w:rsidRPr="00E076E6" w:rsidRDefault="00B95AD5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НАКАЗАНИЕ ЗА ДАЧУ ВЗЯТКИ</w:t>
      </w:r>
    </w:p>
    <w:p w:rsidR="00B95AD5" w:rsidRPr="00E076E6" w:rsidRDefault="00B95AD5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(ст. 291 УК РФ)</w:t>
      </w:r>
    </w:p>
    <w:p w:rsidR="00B95AD5" w:rsidRPr="00E076E6" w:rsidRDefault="00B95AD5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ШТРАФ в размере до 4 миллионов рублей, или в размере заработной платы или </w:t>
      </w:r>
      <w:r w:rsidR="00E076E6" w:rsidRPr="00E076E6">
        <w:rPr>
          <w:rFonts w:ascii="Times New Roman" w:hAnsi="Times New Roman" w:cs="Times New Roman"/>
          <w:sz w:val="22"/>
          <w:szCs w:val="22"/>
        </w:rPr>
        <w:t>иного дохода,</w:t>
      </w:r>
      <w:r w:rsidRPr="00E076E6">
        <w:rPr>
          <w:rFonts w:ascii="Times New Roman" w:hAnsi="Times New Roman" w:cs="Times New Roman"/>
          <w:sz w:val="22"/>
          <w:szCs w:val="22"/>
        </w:rPr>
        <w:t xml:space="preserve"> осужденного за период от двух до четырех лет, или в размере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</w:t>
      </w:r>
    </w:p>
    <w:p w:rsidR="00B95AD5" w:rsidRPr="00E076E6" w:rsidRDefault="00B95AD5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B95AD5" w:rsidRPr="00E076E6" w:rsidRDefault="00B95AD5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НАКАЗАНИЕ ЗА ПОСРЕДНИЧЕСТВО </w:t>
      </w:r>
    </w:p>
    <w:p w:rsidR="00B95AD5" w:rsidRPr="00E076E6" w:rsidRDefault="00B95AD5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ВО ВЗЯТОЧНИЧЕСТВЕ</w:t>
      </w:r>
      <w:r w:rsidR="00737B5E" w:rsidRPr="00E076E6">
        <w:rPr>
          <w:rFonts w:ascii="Times New Roman" w:hAnsi="Times New Roman" w:cs="Times New Roman"/>
          <w:sz w:val="22"/>
          <w:szCs w:val="22"/>
        </w:rPr>
        <w:t xml:space="preserve"> (ст</w:t>
      </w:r>
      <w:r w:rsidRPr="00E076E6">
        <w:rPr>
          <w:rFonts w:ascii="Times New Roman" w:hAnsi="Times New Roman" w:cs="Times New Roman"/>
          <w:sz w:val="22"/>
          <w:szCs w:val="22"/>
        </w:rPr>
        <w:t>. 291.1 УК РФ)</w:t>
      </w:r>
    </w:p>
    <w:p w:rsidR="00B95AD5" w:rsidRPr="00E076E6" w:rsidRDefault="00B95AD5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ШТРАФ в размере до 3 миллионов рублей, или в размере заработной платы или </w:t>
      </w:r>
      <w:r w:rsidR="00E076E6" w:rsidRPr="00E076E6">
        <w:rPr>
          <w:rFonts w:ascii="Times New Roman" w:hAnsi="Times New Roman" w:cs="Times New Roman"/>
          <w:sz w:val="22"/>
          <w:szCs w:val="22"/>
        </w:rPr>
        <w:t>иного дохода,</w:t>
      </w:r>
      <w:r w:rsidRPr="00E076E6">
        <w:rPr>
          <w:rFonts w:ascii="Times New Roman" w:hAnsi="Times New Roman" w:cs="Times New Roman"/>
          <w:sz w:val="22"/>
          <w:szCs w:val="22"/>
        </w:rPr>
        <w:t xml:space="preserve"> осужденного за период до трех лет,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</w:t>
      </w:r>
    </w:p>
    <w:p w:rsidR="00B95AD5" w:rsidRDefault="00B95AD5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ЛИШЕНИЕ СВОБОДЫ на срок до </w:t>
      </w:r>
      <w:r w:rsidR="00784DF7">
        <w:rPr>
          <w:rFonts w:ascii="Times New Roman" w:hAnsi="Times New Roman" w:cs="Times New Roman"/>
          <w:sz w:val="22"/>
          <w:szCs w:val="22"/>
        </w:rPr>
        <w:t>12</w:t>
      </w:r>
      <w:r w:rsidRPr="00E076E6">
        <w:rPr>
          <w:rFonts w:ascii="Times New Roman" w:hAnsi="Times New Roman" w:cs="Times New Roman"/>
          <w:sz w:val="22"/>
          <w:szCs w:val="22"/>
        </w:rPr>
        <w:t xml:space="preserve">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такового.</w:t>
      </w:r>
    </w:p>
    <w:p w:rsidR="00784DF7" w:rsidRPr="00E076E6" w:rsidRDefault="00784DF7" w:rsidP="00B95AD5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A93A83" w:rsidRPr="00E076E6" w:rsidRDefault="00A93A83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95AD5" w:rsidRPr="00E076E6" w:rsidRDefault="00B95AD5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НАКАЗАНИЕ ЗА МЕЛКОЕ </w:t>
      </w:r>
    </w:p>
    <w:p w:rsidR="00A93A83" w:rsidRPr="00E076E6" w:rsidRDefault="00B95AD5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ВЗЯТОЧНИЧЕСТВО (</w:t>
      </w:r>
      <w:r w:rsidR="00784DF7">
        <w:rPr>
          <w:rFonts w:ascii="Times New Roman" w:hAnsi="Times New Roman" w:cs="Times New Roman"/>
          <w:sz w:val="22"/>
          <w:szCs w:val="22"/>
        </w:rPr>
        <w:t>ст</w:t>
      </w:r>
      <w:r w:rsidRPr="00E076E6">
        <w:rPr>
          <w:rFonts w:ascii="Times New Roman" w:hAnsi="Times New Roman" w:cs="Times New Roman"/>
          <w:sz w:val="22"/>
          <w:szCs w:val="22"/>
        </w:rPr>
        <w:t>. 291.2 УК РФ)</w:t>
      </w:r>
    </w:p>
    <w:p w:rsidR="00B95AD5" w:rsidRPr="00E076E6" w:rsidRDefault="00B95AD5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а именно за получение, дачу взятки лично или через посредника в размере, не превышающем 10 тысяч рублей.</w:t>
      </w:r>
    </w:p>
    <w:p w:rsidR="00B95AD5" w:rsidRPr="00E076E6" w:rsidRDefault="00B95AD5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ШТРАФ в размере до 1 миллиона рублей или в размере заработной платы или </w:t>
      </w:r>
      <w:r w:rsidR="00E076E6" w:rsidRPr="00E076E6">
        <w:rPr>
          <w:rFonts w:ascii="Times New Roman" w:hAnsi="Times New Roman" w:cs="Times New Roman"/>
          <w:sz w:val="22"/>
          <w:szCs w:val="22"/>
        </w:rPr>
        <w:t>иного дохода,</w:t>
      </w:r>
      <w:r w:rsidRPr="00E076E6">
        <w:rPr>
          <w:rFonts w:ascii="Times New Roman" w:hAnsi="Times New Roman" w:cs="Times New Roman"/>
          <w:sz w:val="22"/>
          <w:szCs w:val="22"/>
        </w:rPr>
        <w:t xml:space="preserve"> осужденного за период до одного года</w:t>
      </w:r>
    </w:p>
    <w:p w:rsidR="00466AAF" w:rsidRPr="00E076E6" w:rsidRDefault="00B95AD5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ИСПРАВИТЕЛЬНЫЕ РАБОТЫ на срок до </w:t>
      </w:r>
      <w:r w:rsidR="00466AAF" w:rsidRPr="00E076E6">
        <w:rPr>
          <w:rFonts w:ascii="Times New Roman" w:hAnsi="Times New Roman" w:cs="Times New Roman"/>
          <w:sz w:val="22"/>
          <w:szCs w:val="22"/>
        </w:rPr>
        <w:t>3 лет</w:t>
      </w:r>
      <w:r w:rsidRPr="00E076E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6AAF" w:rsidRPr="00E076E6" w:rsidRDefault="00466AAF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ОГРАНИЧЕНИЕ СВОБОДЫ</w:t>
      </w:r>
      <w:r w:rsidR="00B95AD5" w:rsidRPr="00E076E6">
        <w:rPr>
          <w:rFonts w:ascii="Times New Roman" w:hAnsi="Times New Roman" w:cs="Times New Roman"/>
          <w:sz w:val="22"/>
          <w:szCs w:val="22"/>
        </w:rPr>
        <w:t xml:space="preserve"> на срок до </w:t>
      </w:r>
      <w:r w:rsidRPr="00E076E6">
        <w:rPr>
          <w:rFonts w:ascii="Times New Roman" w:hAnsi="Times New Roman" w:cs="Times New Roman"/>
          <w:sz w:val="22"/>
          <w:szCs w:val="22"/>
        </w:rPr>
        <w:t>4 лет</w:t>
      </w:r>
    </w:p>
    <w:p w:rsidR="00B95AD5" w:rsidRPr="00E076E6" w:rsidRDefault="00466AAF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>ЛИШЕНИЕ СВОБОДЫ</w:t>
      </w:r>
      <w:r w:rsidR="00B95AD5" w:rsidRPr="00E076E6">
        <w:rPr>
          <w:rFonts w:ascii="Times New Roman" w:hAnsi="Times New Roman" w:cs="Times New Roman"/>
          <w:sz w:val="22"/>
          <w:szCs w:val="22"/>
        </w:rPr>
        <w:t xml:space="preserve"> на срок до </w:t>
      </w:r>
      <w:r w:rsidRPr="00E076E6">
        <w:rPr>
          <w:rFonts w:ascii="Times New Roman" w:hAnsi="Times New Roman" w:cs="Times New Roman"/>
          <w:sz w:val="22"/>
          <w:szCs w:val="22"/>
        </w:rPr>
        <w:t>3</w:t>
      </w:r>
      <w:r w:rsidR="00B95AD5" w:rsidRPr="00E076E6">
        <w:rPr>
          <w:rFonts w:ascii="Times New Roman" w:hAnsi="Times New Roman" w:cs="Times New Roman"/>
          <w:sz w:val="22"/>
          <w:szCs w:val="22"/>
        </w:rPr>
        <w:t xml:space="preserve"> лет.</w:t>
      </w:r>
    </w:p>
    <w:p w:rsidR="00B95AD5" w:rsidRPr="00E076E6" w:rsidRDefault="00B95AD5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352AB0" w:rsidRPr="00784DF7" w:rsidRDefault="00784DF7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84DF7">
        <w:rPr>
          <w:rFonts w:ascii="Times New Roman" w:hAnsi="Times New Roman" w:cs="Times New Roman"/>
          <w:noProof/>
          <w:sz w:val="22"/>
          <w:szCs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7.25pt;margin-top:7.2pt;width:248.7pt;height:.65pt;z-index:251661824" o:connectortype="straight"/>
        </w:pict>
      </w:r>
    </w:p>
    <w:p w:rsidR="00B95AD5" w:rsidRPr="00E076E6" w:rsidRDefault="00466AAF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Лицо, давшее взятку либо совершившее посредничество во взяточничестве, </w:t>
      </w:r>
      <w:r w:rsidRPr="00E076E6">
        <w:rPr>
          <w:rFonts w:ascii="Times New Roman" w:hAnsi="Times New Roman" w:cs="Times New Roman"/>
          <w:b/>
          <w:sz w:val="22"/>
          <w:szCs w:val="22"/>
        </w:rPr>
        <w:t>освобождается</w:t>
      </w:r>
      <w:r w:rsidRPr="00E076E6">
        <w:rPr>
          <w:rFonts w:ascii="Times New Roman" w:hAnsi="Times New Roman" w:cs="Times New Roman"/>
          <w:sz w:val="22"/>
          <w:szCs w:val="22"/>
        </w:rPr>
        <w:t xml:space="preserve"> от уголовной ответственности, если оно активно способствовало раскрытию, расследованию и (или) пресечению преступления либо в отношении его имело место вымогательство взятки со стороны должностного </w:t>
      </w:r>
      <w:r w:rsidR="00784DF7" w:rsidRPr="00E076E6">
        <w:rPr>
          <w:rFonts w:ascii="Times New Roman" w:hAnsi="Times New Roman" w:cs="Times New Roman"/>
          <w:sz w:val="22"/>
          <w:szCs w:val="22"/>
        </w:rPr>
        <w:t>лица,</w:t>
      </w:r>
      <w:r w:rsidRPr="00E076E6">
        <w:rPr>
          <w:rFonts w:ascii="Times New Roman" w:hAnsi="Times New Roman" w:cs="Times New Roman"/>
          <w:sz w:val="22"/>
          <w:szCs w:val="22"/>
        </w:rPr>
        <w:t xml:space="preserve"> либо лицо после совершения преступления добровольно сообщило в орган, имеющий п</w:t>
      </w:r>
      <w:r w:rsidR="00737B5E" w:rsidRPr="00E076E6">
        <w:rPr>
          <w:rFonts w:ascii="Times New Roman" w:hAnsi="Times New Roman" w:cs="Times New Roman"/>
          <w:sz w:val="22"/>
          <w:szCs w:val="22"/>
        </w:rPr>
        <w:t>раво возбудить уголовное дело по</w:t>
      </w:r>
      <w:r w:rsidRPr="00E076E6">
        <w:rPr>
          <w:rFonts w:ascii="Times New Roman" w:hAnsi="Times New Roman" w:cs="Times New Roman"/>
          <w:sz w:val="22"/>
          <w:szCs w:val="22"/>
        </w:rPr>
        <w:t xml:space="preserve"> данному факту. </w:t>
      </w:r>
    </w:p>
    <w:p w:rsidR="00B95AD5" w:rsidRPr="00E076E6" w:rsidRDefault="00784DF7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noProof/>
          <w:sz w:val="22"/>
          <w:szCs w:val="22"/>
        </w:rPr>
        <w:pict>
          <v:shape id="_x0000_s1053" type="#_x0000_t32" style="position:absolute;left:0;text-align:left;margin-left:7.25pt;margin-top:11.35pt;width:253.35pt;height:0;z-index:251662848" o:connectortype="straight"/>
        </w:pict>
      </w:r>
    </w:p>
    <w:p w:rsidR="00352AB0" w:rsidRPr="00E076E6" w:rsidRDefault="00352AB0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352AB0" w:rsidRPr="00E076E6" w:rsidRDefault="00466AAF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b/>
          <w:sz w:val="22"/>
          <w:szCs w:val="22"/>
        </w:rPr>
        <w:t>Кодекс Российской Федерации об административных правонарушениях</w:t>
      </w:r>
      <w:r w:rsidRPr="00E076E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95AD5" w:rsidRPr="00E076E6" w:rsidRDefault="00466AAF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предусматривает </w:t>
      </w:r>
      <w:r w:rsidRPr="00E076E6">
        <w:rPr>
          <w:rFonts w:ascii="Times New Roman" w:hAnsi="Times New Roman" w:cs="Times New Roman"/>
          <w:b/>
          <w:sz w:val="22"/>
          <w:szCs w:val="22"/>
        </w:rPr>
        <w:t>административную ответственность</w:t>
      </w:r>
      <w:r w:rsidRPr="00E076E6">
        <w:rPr>
          <w:rFonts w:ascii="Times New Roman" w:hAnsi="Times New Roman" w:cs="Times New Roman"/>
          <w:sz w:val="22"/>
          <w:szCs w:val="22"/>
        </w:rPr>
        <w:t xml:space="preserve"> за незаконное вознаграждение от имени или в интересах юридического лица (ст. 19.28 КоАП РФ).</w:t>
      </w:r>
    </w:p>
    <w:p w:rsidR="00466AAF" w:rsidRPr="00E076E6" w:rsidRDefault="00466AAF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076E6">
        <w:rPr>
          <w:rFonts w:ascii="Times New Roman" w:hAnsi="Times New Roman" w:cs="Times New Roman"/>
          <w:sz w:val="22"/>
          <w:szCs w:val="22"/>
        </w:rPr>
        <w:t xml:space="preserve">Данные деяния влекут наложение административного </w:t>
      </w:r>
      <w:r w:rsidR="00E076E6" w:rsidRPr="00E076E6">
        <w:rPr>
          <w:rFonts w:ascii="Times New Roman" w:hAnsi="Times New Roman" w:cs="Times New Roman"/>
          <w:sz w:val="22"/>
          <w:szCs w:val="22"/>
        </w:rPr>
        <w:t>штрафа на</w:t>
      </w:r>
      <w:r w:rsidRPr="00E076E6">
        <w:rPr>
          <w:rFonts w:ascii="Times New Roman" w:hAnsi="Times New Roman" w:cs="Times New Roman"/>
          <w:sz w:val="22"/>
          <w:szCs w:val="22"/>
        </w:rPr>
        <w:t xml:space="preserve"> юридических лиц в размере до стократной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лица с конфискацией денег, ценных бумаг, иного имущества или стоимости услуг имущественного характера, иных имущественных прав.</w:t>
      </w:r>
    </w:p>
    <w:p w:rsidR="00B95AD5" w:rsidRPr="00E076E6" w:rsidRDefault="00B95AD5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</w:rPr>
      </w:pPr>
    </w:p>
    <w:p w:rsidR="00B95AD5" w:rsidRPr="00E076E6" w:rsidRDefault="00B95AD5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</w:rPr>
      </w:pPr>
    </w:p>
    <w:p w:rsidR="00B95AD5" w:rsidRPr="00E076E6" w:rsidRDefault="00B95AD5" w:rsidP="00A93A83">
      <w:pPr>
        <w:pStyle w:val="ConsPlusNormal"/>
        <w:shd w:val="clear" w:color="auto" w:fill="FFFFFF" w:themeFill="background1"/>
        <w:ind w:firstLine="284"/>
        <w:jc w:val="both"/>
        <w:rPr>
          <w:rFonts w:ascii="Times New Roman" w:hAnsi="Times New Roman" w:cs="Times New Roman"/>
        </w:rPr>
      </w:pPr>
    </w:p>
    <w:p w:rsidR="00C13895" w:rsidRPr="00E076E6" w:rsidRDefault="00C13895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76E6">
        <w:rPr>
          <w:rFonts w:ascii="Times New Roman" w:hAnsi="Times New Roman"/>
          <w:sz w:val="20"/>
          <w:szCs w:val="20"/>
        </w:rPr>
        <w:t>*****</w:t>
      </w:r>
    </w:p>
    <w:p w:rsidR="00320A76" w:rsidRPr="00E076E6" w:rsidRDefault="00320A76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52AB0" w:rsidRPr="00E076E6" w:rsidRDefault="00352AB0" w:rsidP="00352AB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Cs/>
          <w:sz w:val="28"/>
          <w:szCs w:val="28"/>
        </w:rPr>
      </w:pPr>
      <w:r w:rsidRPr="00E076E6">
        <w:rPr>
          <w:rFonts w:ascii="Times New Roman" w:hAnsi="Times New Roman"/>
          <w:bCs/>
          <w:sz w:val="28"/>
          <w:szCs w:val="28"/>
        </w:rPr>
        <w:lastRenderedPageBreak/>
        <w:t xml:space="preserve">КАЖДЫЙ РАБОТОДАТЕЛЬ </w:t>
      </w:r>
    </w:p>
    <w:p w:rsidR="00352AB0" w:rsidRPr="00E076E6" w:rsidRDefault="00352AB0" w:rsidP="00352AB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Cs/>
          <w:sz w:val="28"/>
          <w:szCs w:val="28"/>
        </w:rPr>
      </w:pPr>
      <w:r w:rsidRPr="00E076E6">
        <w:rPr>
          <w:rFonts w:ascii="Times New Roman" w:hAnsi="Times New Roman"/>
          <w:bCs/>
          <w:sz w:val="28"/>
          <w:szCs w:val="28"/>
        </w:rPr>
        <w:t>ДОЛЖЕН ЗНАТЬ!</w:t>
      </w:r>
    </w:p>
    <w:p w:rsidR="00352AB0" w:rsidRPr="00E076E6" w:rsidRDefault="00352AB0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352AB0" w:rsidRPr="00E076E6" w:rsidRDefault="00352AB0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352AB0" w:rsidRPr="00E076E6" w:rsidRDefault="00352AB0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076E6">
        <w:rPr>
          <w:rFonts w:ascii="Times New Roman" w:hAnsi="Times New Roman"/>
          <w:bCs/>
        </w:rPr>
        <w:t>В соответствии с ч. 4 ст. 12 Федерального закона</w:t>
      </w:r>
      <w:r w:rsidR="00784DF7">
        <w:rPr>
          <w:rFonts w:ascii="Times New Roman" w:hAnsi="Times New Roman"/>
          <w:bCs/>
        </w:rPr>
        <w:t xml:space="preserve"> </w:t>
      </w:r>
      <w:bookmarkStart w:id="1" w:name="_GoBack"/>
      <w:bookmarkEnd w:id="1"/>
      <w:r w:rsidRPr="00E076E6">
        <w:rPr>
          <w:rFonts w:ascii="Times New Roman" w:hAnsi="Times New Roman"/>
          <w:bCs/>
        </w:rPr>
        <w:t xml:space="preserve"> от 25.12.2008 № 273-ФЗ «О противодействии коррупции» работодатель при заключении трудового или гражданско-правового договора на выполнение работ (оказание услуг) стоимостью более 100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течении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</w:t>
      </w:r>
      <w:r w:rsidR="00320A76" w:rsidRPr="00E076E6">
        <w:rPr>
          <w:rFonts w:ascii="Times New Roman" w:hAnsi="Times New Roman"/>
          <w:bCs/>
        </w:rPr>
        <w:t>правовыми</w:t>
      </w:r>
      <w:r w:rsidRPr="00E076E6">
        <w:rPr>
          <w:rFonts w:ascii="Times New Roman" w:hAnsi="Times New Roman"/>
          <w:bCs/>
        </w:rPr>
        <w:t xml:space="preserve"> актами Российской Федерации.</w:t>
      </w:r>
    </w:p>
    <w:p w:rsidR="00352AB0" w:rsidRPr="00E076E6" w:rsidRDefault="00352AB0" w:rsidP="00A93A8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E076E6">
        <w:rPr>
          <w:rFonts w:ascii="Times New Roman" w:hAnsi="Times New Roman"/>
          <w:bCs/>
        </w:rPr>
        <w:t xml:space="preserve">За невыполнение указанного требования Закона наступает административная ответственность по </w:t>
      </w:r>
      <w:r w:rsidR="00320A76" w:rsidRPr="00E076E6">
        <w:rPr>
          <w:rFonts w:ascii="Times New Roman" w:hAnsi="Times New Roman"/>
          <w:bCs/>
        </w:rPr>
        <w:t xml:space="preserve">                    </w:t>
      </w:r>
      <w:r w:rsidRPr="00E076E6">
        <w:rPr>
          <w:rFonts w:ascii="Times New Roman" w:hAnsi="Times New Roman"/>
          <w:bCs/>
        </w:rPr>
        <w:t>ст. 19.29 КоАП РФ «</w:t>
      </w:r>
      <w:r w:rsidR="00737B5E" w:rsidRPr="00E076E6">
        <w:rPr>
          <w:rFonts w:ascii="Times New Roman" w:hAnsi="Times New Roman"/>
          <w:bCs/>
        </w:rPr>
        <w:t>Н</w:t>
      </w:r>
      <w:r w:rsidRPr="00E076E6">
        <w:rPr>
          <w:rFonts w:ascii="Times New Roman" w:hAnsi="Times New Roman"/>
          <w:bCs/>
        </w:rPr>
        <w:t>езаконное привлечение</w:t>
      </w:r>
      <w:r w:rsidR="0029431D" w:rsidRPr="00E076E6">
        <w:rPr>
          <w:rFonts w:ascii="Times New Roman" w:hAnsi="Times New Roman"/>
          <w:bCs/>
        </w:rPr>
        <w:t xml:space="preserve"> </w:t>
      </w:r>
      <w:r w:rsidR="00731C92" w:rsidRPr="00E076E6">
        <w:rPr>
          <w:rFonts w:ascii="Times New Roman" w:hAnsi="Times New Roman"/>
          <w:bCs/>
        </w:rPr>
        <w:t xml:space="preserve">к трудовой деятельности либо к выполнению работ или оказанию услуг государственного или муниципального </w:t>
      </w:r>
      <w:r w:rsidR="00320A76" w:rsidRPr="00E076E6">
        <w:rPr>
          <w:rFonts w:ascii="Times New Roman" w:hAnsi="Times New Roman"/>
          <w:bCs/>
        </w:rPr>
        <w:t xml:space="preserve">                   </w:t>
      </w:r>
      <w:r w:rsidR="00731C92" w:rsidRPr="00E076E6">
        <w:rPr>
          <w:rFonts w:ascii="Times New Roman" w:hAnsi="Times New Roman"/>
          <w:bCs/>
        </w:rPr>
        <w:t xml:space="preserve">служащего либо бывшего государственного или муниципального служащего» в виде наложения административного штрафа на граждан в размере до 4 тысяч рублей, на должностных лиц – до 50 тысяч рублей, на юридических лиц – до 500 тысяч рублей. </w:t>
      </w: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E076E6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E076E6">
        <w:rPr>
          <w:noProof/>
          <w:lang w:eastAsia="ru-RU"/>
        </w:rPr>
        <w:drawing>
          <wp:inline distT="0" distB="0" distL="0" distR="0" wp14:anchorId="510AA384" wp14:editId="202FF27F">
            <wp:extent cx="2276337" cy="15005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074" t="36158" r="48592" b="18902"/>
                    <a:stretch/>
                  </pic:blipFill>
                  <pic:spPr bwMode="auto">
                    <a:xfrm>
                      <a:off x="0" y="0"/>
                      <a:ext cx="2277187" cy="1501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31C92" w:rsidP="00A93A8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</w:p>
    <w:p w:rsidR="00731C92" w:rsidRPr="00E076E6" w:rsidRDefault="00784DF7" w:rsidP="00731C9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32"/>
          <w:szCs w:val="32"/>
        </w:rPr>
      </w:pPr>
      <w:r w:rsidRPr="00E076E6"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77.65pt;margin-top:-16.85pt;width:272.95pt;height:603.45pt;z-index:251654656" fillcolor="#36f" stroked="f">
            <v:fill rotate="t" focus="50%" type="gradient"/>
            <v:textbox style="mso-next-textbox:#_x0000_s1033">
              <w:txbxContent>
                <w:p w:rsidR="00576E9B" w:rsidRDefault="00576E9B" w:rsidP="00F764A4">
                  <w:pPr>
                    <w:spacing w:after="0"/>
                    <w:ind w:left="295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576E9B" w:rsidRPr="00910D2B" w:rsidRDefault="00576E9B" w:rsidP="00F764A4">
                  <w:pPr>
                    <w:spacing w:after="0"/>
                    <w:ind w:left="295"/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</w:rPr>
                  </w:pPr>
                </w:p>
                <w:p w:rsidR="00320A76" w:rsidRDefault="00320A76" w:rsidP="00BA40B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Прокуратура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Чагодощенского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района </w:t>
                  </w:r>
                </w:p>
                <w:p w:rsidR="00576E9B" w:rsidRPr="00737B5E" w:rsidRDefault="00320A76" w:rsidP="00BA40B5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Общественный совет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Чагодощенского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района </w:t>
                  </w:r>
                  <w:r w:rsidR="00576E9B" w:rsidRPr="00737B5E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___________________________________</w:t>
                  </w:r>
                </w:p>
                <w:p w:rsidR="00D60CE4" w:rsidRDefault="00D60CE4" w:rsidP="00BA40B5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60CE4" w:rsidRDefault="00D60CE4" w:rsidP="00BA40B5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60CE4" w:rsidRDefault="00D60CE4" w:rsidP="00BA40B5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60CE4" w:rsidRDefault="00D60CE4" w:rsidP="00BA40B5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60CE4" w:rsidRDefault="00D60CE4" w:rsidP="00BA40B5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60CE4" w:rsidRDefault="00D60CE4" w:rsidP="00BA40B5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60CE4" w:rsidRDefault="00D60CE4" w:rsidP="00BA40B5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60CE4" w:rsidRDefault="00D60CE4" w:rsidP="00BA40B5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576E9B" w:rsidRPr="00320A76" w:rsidRDefault="00320A76" w:rsidP="00BA40B5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20A76">
                    <w:rPr>
                      <w:rFonts w:ascii="Times New Roman" w:hAnsi="Times New Roman"/>
                      <w:b/>
                    </w:rPr>
                    <w:t>П А М Я Т К А</w:t>
                  </w:r>
                </w:p>
                <w:p w:rsidR="00576E9B" w:rsidRPr="00335980" w:rsidRDefault="00576E9B" w:rsidP="00BA40B5">
                  <w:pPr>
                    <w:spacing w:after="0" w:line="240" w:lineRule="auto"/>
                    <w:ind w:right="-109"/>
                    <w:jc w:val="center"/>
                    <w:rPr>
                      <w:rFonts w:ascii="Times New Roman" w:hAnsi="Times New Roman"/>
                      <w:color w:val="FFFFFF"/>
                    </w:rPr>
                  </w:pPr>
                </w:p>
                <w:p w:rsidR="00576E9B" w:rsidRDefault="00784DF7" w:rsidP="00F764A4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47.25pt;height:70.65pt" fillcolor="yellow" strokeweight="1.25pt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Times New Roman&quot;;font-weight:bold;v-text-kern:t" trim="t" fitpath="t" string="ПРОТИВОДЕЙСТВИЕ"/>
                      </v:shape>
                    </w:pict>
                  </w:r>
                </w:p>
                <w:p w:rsidR="00576E9B" w:rsidRDefault="00784DF7" w:rsidP="00C80A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pict>
                      <v:shape id="_x0000_i1028" type="#_x0000_t136" style="width:245.2pt;height:53.65pt" fillcolor="yellow" strokeweight="1.25pt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Times New Roman&quot;;font-weight:bold;v-text-kern:t" trim="t" fitpath="t" string="КОРРУПЦИИ"/>
                      </v:shape>
                    </w:pict>
                  </w:r>
                </w:p>
                <w:p w:rsidR="00576E9B" w:rsidRPr="00335980" w:rsidRDefault="00576E9B" w:rsidP="00C80A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70C0"/>
                      <w:sz w:val="24"/>
                      <w:szCs w:val="24"/>
                    </w:rPr>
                  </w:pPr>
                </w:p>
                <w:p w:rsidR="00576E9B" w:rsidRDefault="00576E9B" w:rsidP="00F764A4">
                  <w:pPr>
                    <w:spacing w:after="0"/>
                    <w:jc w:val="center"/>
                  </w:pPr>
                </w:p>
                <w:p w:rsidR="00576E9B" w:rsidRPr="00910D2B" w:rsidRDefault="00576E9B" w:rsidP="00F764A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996600"/>
                      <w:sz w:val="20"/>
                      <w:szCs w:val="20"/>
                    </w:rPr>
                  </w:pPr>
                </w:p>
                <w:p w:rsidR="00576E9B" w:rsidRDefault="00576E9B" w:rsidP="00F764A4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56122F" w:rsidRDefault="0056122F" w:rsidP="00F764A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996600"/>
                      <w:sz w:val="28"/>
                      <w:szCs w:val="28"/>
                    </w:rPr>
                  </w:pPr>
                </w:p>
                <w:p w:rsidR="00320A76" w:rsidRDefault="00320A76" w:rsidP="00F764A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996600"/>
                      <w:sz w:val="28"/>
                      <w:szCs w:val="28"/>
                    </w:rPr>
                  </w:pPr>
                </w:p>
                <w:p w:rsidR="00320A76" w:rsidRDefault="00320A76" w:rsidP="00F764A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996600"/>
                      <w:sz w:val="28"/>
                      <w:szCs w:val="28"/>
                    </w:rPr>
                  </w:pPr>
                </w:p>
                <w:p w:rsidR="00320A76" w:rsidRDefault="00320A76" w:rsidP="00F764A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996600"/>
                      <w:sz w:val="28"/>
                      <w:szCs w:val="28"/>
                    </w:rPr>
                  </w:pPr>
                </w:p>
                <w:p w:rsidR="00576E9B" w:rsidRPr="00910D2B" w:rsidRDefault="00576E9B" w:rsidP="005F50A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576E9B" w:rsidRPr="00737B5E" w:rsidRDefault="00320A76" w:rsidP="00F764A4">
                  <w:pPr>
                    <w:spacing w:after="0"/>
                    <w:ind w:left="295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</w:t>
                  </w:r>
                  <w:r w:rsidR="00737B5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Чагода,</w:t>
                  </w:r>
                  <w:r w:rsidR="0056122F" w:rsidRPr="00737B5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2019</w:t>
                  </w:r>
                </w:p>
              </w:txbxContent>
            </v:textbox>
            <w10:wrap type="square" side="right"/>
          </v:shape>
        </w:pict>
      </w:r>
      <w:r w:rsidR="00731C92" w:rsidRPr="00E076E6">
        <w:rPr>
          <w:rFonts w:ascii="Times New Roman" w:hAnsi="Times New Roman"/>
          <w:sz w:val="32"/>
          <w:szCs w:val="32"/>
        </w:rPr>
        <w:t xml:space="preserve">ВЫ МОЖЕТЕ </w:t>
      </w:r>
    </w:p>
    <w:p w:rsidR="00D304FA" w:rsidRPr="00E076E6" w:rsidRDefault="00731C92" w:rsidP="00731C9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32"/>
          <w:szCs w:val="32"/>
        </w:rPr>
      </w:pPr>
      <w:r w:rsidRPr="00E076E6">
        <w:rPr>
          <w:rFonts w:ascii="Times New Roman" w:hAnsi="Times New Roman"/>
          <w:sz w:val="32"/>
          <w:szCs w:val="32"/>
        </w:rPr>
        <w:t>ОСТАНОВИТЬ КОРРУПЦИЮ!</w:t>
      </w:r>
    </w:p>
    <w:p w:rsidR="00731C92" w:rsidRPr="00E076E6" w:rsidRDefault="00731C92" w:rsidP="00731C9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32"/>
          <w:szCs w:val="32"/>
        </w:rPr>
      </w:pPr>
    </w:p>
    <w:p w:rsidR="00731C92" w:rsidRPr="00E076E6" w:rsidRDefault="00E076E6" w:rsidP="00731C9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32"/>
          <w:szCs w:val="32"/>
        </w:rPr>
      </w:pPr>
      <w:r w:rsidRPr="00E076E6">
        <w:rPr>
          <w:noProof/>
          <w:lang w:eastAsia="ru-RU"/>
        </w:rPr>
        <w:drawing>
          <wp:inline distT="0" distB="0" distL="0" distR="0" wp14:anchorId="26721035" wp14:editId="00E48BE3">
            <wp:extent cx="2311598" cy="1492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490" t="36158" r="48592" b="19161"/>
                    <a:stretch/>
                  </pic:blipFill>
                  <pic:spPr bwMode="auto">
                    <a:xfrm>
                      <a:off x="0" y="0"/>
                      <a:ext cx="2311888" cy="1492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C92" w:rsidRPr="00E076E6" w:rsidRDefault="00731C92" w:rsidP="00731C9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32"/>
          <w:szCs w:val="32"/>
        </w:rPr>
      </w:pPr>
    </w:p>
    <w:p w:rsidR="00E076E6" w:rsidRPr="00E076E6" w:rsidRDefault="00E076E6" w:rsidP="00320A76">
      <w:pPr>
        <w:pStyle w:val="1"/>
        <w:shd w:val="clear" w:color="auto" w:fill="FFFFFF"/>
        <w:spacing w:before="0" w:after="0"/>
        <w:jc w:val="left"/>
        <w:rPr>
          <w:rFonts w:ascii="Times New Roman" w:hAnsi="Times New Roman"/>
          <w:b w:val="0"/>
          <w:color w:val="auto"/>
        </w:rPr>
      </w:pPr>
    </w:p>
    <w:p w:rsidR="00320A76" w:rsidRPr="00E076E6" w:rsidRDefault="00320A76" w:rsidP="00320A76">
      <w:pPr>
        <w:pStyle w:val="1"/>
        <w:shd w:val="clear" w:color="auto" w:fill="FFFFFF"/>
        <w:spacing w:before="0" w:after="0"/>
        <w:jc w:val="left"/>
        <w:rPr>
          <w:rFonts w:ascii="Times New Roman" w:hAnsi="Times New Roman"/>
          <w:b w:val="0"/>
          <w:color w:val="auto"/>
          <w:shd w:val="clear" w:color="auto" w:fill="FFFFFF"/>
        </w:rPr>
      </w:pPr>
      <w:r w:rsidRPr="00E076E6">
        <w:rPr>
          <w:rFonts w:ascii="Times New Roman" w:hAnsi="Times New Roman"/>
          <w:b w:val="0"/>
          <w:color w:val="auto"/>
        </w:rPr>
        <w:t xml:space="preserve">Телефон </w:t>
      </w:r>
      <w:proofErr w:type="spellStart"/>
      <w:r w:rsidRPr="00E076E6">
        <w:rPr>
          <w:rFonts w:ascii="Times New Roman" w:hAnsi="Times New Roman"/>
          <w:b w:val="0"/>
          <w:color w:val="auto"/>
        </w:rPr>
        <w:t>Устюженского</w:t>
      </w:r>
      <w:proofErr w:type="spellEnd"/>
      <w:r w:rsidRPr="00E076E6">
        <w:rPr>
          <w:rFonts w:ascii="Times New Roman" w:hAnsi="Times New Roman"/>
          <w:b w:val="0"/>
          <w:color w:val="auto"/>
        </w:rPr>
        <w:t xml:space="preserve"> межрайонного следственного отдела СУ СК России по Вологодской области </w:t>
      </w:r>
      <w:r w:rsidRPr="00E076E6">
        <w:rPr>
          <w:rFonts w:ascii="Times New Roman" w:hAnsi="Times New Roman"/>
          <w:b w:val="0"/>
          <w:color w:val="auto"/>
          <w:shd w:val="clear" w:color="auto" w:fill="FFFFFF"/>
        </w:rPr>
        <w:t>8(817-37) 2-21-74 </w:t>
      </w:r>
    </w:p>
    <w:p w:rsidR="00320A76" w:rsidRPr="00E076E6" w:rsidRDefault="00320A76" w:rsidP="00320A76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20A76" w:rsidRPr="00E076E6" w:rsidRDefault="00320A76" w:rsidP="00320A76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076E6">
        <w:rPr>
          <w:rFonts w:ascii="Times New Roman" w:hAnsi="Times New Roman"/>
          <w:sz w:val="24"/>
          <w:szCs w:val="24"/>
          <w:shd w:val="clear" w:color="auto" w:fill="FFFFFF"/>
        </w:rPr>
        <w:t xml:space="preserve">Телефон прокуратуры </w:t>
      </w:r>
      <w:proofErr w:type="spellStart"/>
      <w:r w:rsidRPr="00E076E6">
        <w:rPr>
          <w:rFonts w:ascii="Times New Roman" w:hAnsi="Times New Roman"/>
          <w:sz w:val="24"/>
          <w:szCs w:val="24"/>
          <w:shd w:val="clear" w:color="auto" w:fill="FFFFFF"/>
        </w:rPr>
        <w:t>Чагодощенского</w:t>
      </w:r>
      <w:proofErr w:type="spellEnd"/>
      <w:r w:rsidRPr="00E076E6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района  </w:t>
      </w:r>
    </w:p>
    <w:p w:rsidR="00320A76" w:rsidRPr="00E076E6" w:rsidRDefault="00320A76" w:rsidP="00320A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6E6">
        <w:rPr>
          <w:rFonts w:ascii="Times New Roman" w:hAnsi="Times New Roman"/>
          <w:sz w:val="24"/>
          <w:szCs w:val="24"/>
          <w:shd w:val="clear" w:color="auto" w:fill="FFFFFF"/>
        </w:rPr>
        <w:t>8(817- 41) 2-31-88, 2-12-50</w:t>
      </w:r>
    </w:p>
    <w:p w:rsidR="00737B5E" w:rsidRPr="00E076E6" w:rsidRDefault="00737B5E" w:rsidP="00320A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sectPr w:rsidR="00737B5E" w:rsidRPr="00E076E6" w:rsidSect="00674A39">
      <w:pgSz w:w="16838" w:h="11906" w:orient="landscape" w:code="9"/>
      <w:pgMar w:top="340" w:right="340" w:bottom="340" w:left="360" w:header="709" w:footer="709" w:gutter="0"/>
      <w:cols w:num="3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compat>
    <w:compatSetting w:name="compatibilityMode" w:uri="http://schemas.microsoft.com/office/word" w:val="12"/>
  </w:compat>
  <w:rsids>
    <w:rsidRoot w:val="001075C4"/>
    <w:rsid w:val="0001283F"/>
    <w:rsid w:val="00016CEF"/>
    <w:rsid w:val="00016F81"/>
    <w:rsid w:val="00036B8E"/>
    <w:rsid w:val="00082B45"/>
    <w:rsid w:val="00095DE3"/>
    <w:rsid w:val="000B6C50"/>
    <w:rsid w:val="000C4560"/>
    <w:rsid w:val="000F38B4"/>
    <w:rsid w:val="000F4514"/>
    <w:rsid w:val="001062CD"/>
    <w:rsid w:val="001075C4"/>
    <w:rsid w:val="0012448A"/>
    <w:rsid w:val="00124FD8"/>
    <w:rsid w:val="0016712E"/>
    <w:rsid w:val="001A4A6D"/>
    <w:rsid w:val="001E5B27"/>
    <w:rsid w:val="001F2C55"/>
    <w:rsid w:val="001F41EA"/>
    <w:rsid w:val="0021759C"/>
    <w:rsid w:val="00230194"/>
    <w:rsid w:val="00256498"/>
    <w:rsid w:val="00257A19"/>
    <w:rsid w:val="0029431D"/>
    <w:rsid w:val="002A6D4A"/>
    <w:rsid w:val="002D2930"/>
    <w:rsid w:val="002E2EC2"/>
    <w:rsid w:val="00304605"/>
    <w:rsid w:val="003208AF"/>
    <w:rsid w:val="00320A76"/>
    <w:rsid w:val="00324765"/>
    <w:rsid w:val="00330A11"/>
    <w:rsid w:val="00335980"/>
    <w:rsid w:val="00352AB0"/>
    <w:rsid w:val="003530EC"/>
    <w:rsid w:val="003574B7"/>
    <w:rsid w:val="00360EF7"/>
    <w:rsid w:val="003611D4"/>
    <w:rsid w:val="003636C6"/>
    <w:rsid w:val="00376280"/>
    <w:rsid w:val="00376F58"/>
    <w:rsid w:val="00381148"/>
    <w:rsid w:val="003864B0"/>
    <w:rsid w:val="00387524"/>
    <w:rsid w:val="003C412A"/>
    <w:rsid w:val="003F1E48"/>
    <w:rsid w:val="003F20A8"/>
    <w:rsid w:val="003F36D2"/>
    <w:rsid w:val="004118B4"/>
    <w:rsid w:val="00444213"/>
    <w:rsid w:val="00444735"/>
    <w:rsid w:val="004460A5"/>
    <w:rsid w:val="00457644"/>
    <w:rsid w:val="00461926"/>
    <w:rsid w:val="0046521A"/>
    <w:rsid w:val="00466AAF"/>
    <w:rsid w:val="00497F9E"/>
    <w:rsid w:val="004B4256"/>
    <w:rsid w:val="004C4E91"/>
    <w:rsid w:val="004C68FE"/>
    <w:rsid w:val="004D3B22"/>
    <w:rsid w:val="004E1A8C"/>
    <w:rsid w:val="00501DC5"/>
    <w:rsid w:val="00507653"/>
    <w:rsid w:val="00517965"/>
    <w:rsid w:val="00536489"/>
    <w:rsid w:val="0056122F"/>
    <w:rsid w:val="005678C3"/>
    <w:rsid w:val="00576E9B"/>
    <w:rsid w:val="0058395D"/>
    <w:rsid w:val="005861B4"/>
    <w:rsid w:val="00595BF1"/>
    <w:rsid w:val="005B4596"/>
    <w:rsid w:val="005F50A2"/>
    <w:rsid w:val="00606CCF"/>
    <w:rsid w:val="006331AA"/>
    <w:rsid w:val="0063619C"/>
    <w:rsid w:val="006426EB"/>
    <w:rsid w:val="00655210"/>
    <w:rsid w:val="00660802"/>
    <w:rsid w:val="00672105"/>
    <w:rsid w:val="00674A0C"/>
    <w:rsid w:val="00674A39"/>
    <w:rsid w:val="00681530"/>
    <w:rsid w:val="006B4125"/>
    <w:rsid w:val="006E6A56"/>
    <w:rsid w:val="00714564"/>
    <w:rsid w:val="00731C92"/>
    <w:rsid w:val="00737B5E"/>
    <w:rsid w:val="00763B1A"/>
    <w:rsid w:val="0077303C"/>
    <w:rsid w:val="00784DF7"/>
    <w:rsid w:val="0078546B"/>
    <w:rsid w:val="007A0D00"/>
    <w:rsid w:val="007A30F9"/>
    <w:rsid w:val="007A554E"/>
    <w:rsid w:val="007B0B2D"/>
    <w:rsid w:val="007B26A7"/>
    <w:rsid w:val="007B5254"/>
    <w:rsid w:val="007C204F"/>
    <w:rsid w:val="007C2FD8"/>
    <w:rsid w:val="007E1650"/>
    <w:rsid w:val="007F24FD"/>
    <w:rsid w:val="008130BE"/>
    <w:rsid w:val="0081623D"/>
    <w:rsid w:val="00817B23"/>
    <w:rsid w:val="008502DC"/>
    <w:rsid w:val="00850315"/>
    <w:rsid w:val="00855F18"/>
    <w:rsid w:val="00856BE9"/>
    <w:rsid w:val="0086777F"/>
    <w:rsid w:val="008707F2"/>
    <w:rsid w:val="00886B33"/>
    <w:rsid w:val="008921FE"/>
    <w:rsid w:val="00892218"/>
    <w:rsid w:val="008B4839"/>
    <w:rsid w:val="008D3BC3"/>
    <w:rsid w:val="00900E8C"/>
    <w:rsid w:val="00905C41"/>
    <w:rsid w:val="00910074"/>
    <w:rsid w:val="00910D2B"/>
    <w:rsid w:val="0091468D"/>
    <w:rsid w:val="009154C5"/>
    <w:rsid w:val="00916106"/>
    <w:rsid w:val="009256F0"/>
    <w:rsid w:val="0092651B"/>
    <w:rsid w:val="0093792B"/>
    <w:rsid w:val="009A6ED2"/>
    <w:rsid w:val="009B5474"/>
    <w:rsid w:val="00A71D14"/>
    <w:rsid w:val="00A768D2"/>
    <w:rsid w:val="00A93A83"/>
    <w:rsid w:val="00A940CC"/>
    <w:rsid w:val="00AB4E78"/>
    <w:rsid w:val="00AB653A"/>
    <w:rsid w:val="00B066B7"/>
    <w:rsid w:val="00B34A3A"/>
    <w:rsid w:val="00B63391"/>
    <w:rsid w:val="00B805D9"/>
    <w:rsid w:val="00B80F9F"/>
    <w:rsid w:val="00B83FDD"/>
    <w:rsid w:val="00B95AD5"/>
    <w:rsid w:val="00BA40B5"/>
    <w:rsid w:val="00BB76A9"/>
    <w:rsid w:val="00BC1D38"/>
    <w:rsid w:val="00BC376D"/>
    <w:rsid w:val="00BD1339"/>
    <w:rsid w:val="00BD2E27"/>
    <w:rsid w:val="00BE1603"/>
    <w:rsid w:val="00BF051D"/>
    <w:rsid w:val="00BF0C10"/>
    <w:rsid w:val="00BF75BB"/>
    <w:rsid w:val="00C13895"/>
    <w:rsid w:val="00C23A1A"/>
    <w:rsid w:val="00C749D9"/>
    <w:rsid w:val="00C80AEC"/>
    <w:rsid w:val="00C90DC3"/>
    <w:rsid w:val="00CB1CE2"/>
    <w:rsid w:val="00CB7D93"/>
    <w:rsid w:val="00CC7784"/>
    <w:rsid w:val="00CE767B"/>
    <w:rsid w:val="00D15A7D"/>
    <w:rsid w:val="00D304FA"/>
    <w:rsid w:val="00D350D9"/>
    <w:rsid w:val="00D43414"/>
    <w:rsid w:val="00D458B3"/>
    <w:rsid w:val="00D5503C"/>
    <w:rsid w:val="00D60CE4"/>
    <w:rsid w:val="00D758A0"/>
    <w:rsid w:val="00D83170"/>
    <w:rsid w:val="00D8633C"/>
    <w:rsid w:val="00D90A0B"/>
    <w:rsid w:val="00D9353A"/>
    <w:rsid w:val="00D9579D"/>
    <w:rsid w:val="00DA1FE0"/>
    <w:rsid w:val="00DB6468"/>
    <w:rsid w:val="00DB6CC4"/>
    <w:rsid w:val="00DC4940"/>
    <w:rsid w:val="00DE687D"/>
    <w:rsid w:val="00E076E6"/>
    <w:rsid w:val="00E07804"/>
    <w:rsid w:val="00E2348C"/>
    <w:rsid w:val="00E31B9C"/>
    <w:rsid w:val="00E64C0F"/>
    <w:rsid w:val="00E67DC3"/>
    <w:rsid w:val="00EA16CC"/>
    <w:rsid w:val="00EE04F3"/>
    <w:rsid w:val="00EE3B67"/>
    <w:rsid w:val="00EF13CF"/>
    <w:rsid w:val="00F35971"/>
    <w:rsid w:val="00F50B52"/>
    <w:rsid w:val="00F66CB2"/>
    <w:rsid w:val="00F67446"/>
    <w:rsid w:val="00F751E5"/>
    <w:rsid w:val="00F76455"/>
    <w:rsid w:val="00F764A4"/>
    <w:rsid w:val="00FB3D06"/>
    <w:rsid w:val="00FB6494"/>
    <w:rsid w:val="00FB7283"/>
    <w:rsid w:val="00FF38F2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>
      <o:colormru v:ext="edit" colors="#f9f,#fc9,#f90,#6f9,#ff964f,#8acecc,#d9b3ff"/>
    </o:shapedefaults>
    <o:shapelayout v:ext="edit">
      <o:idmap v:ext="edit" data="1"/>
      <o:rules v:ext="edit">
        <o:r id="V:Rule1" type="connector" idref="#_x0000_s1052"/>
        <o:r id="V:Rule2" type="connector" idref="#_x0000_s1053"/>
      </o:rules>
    </o:shapelayout>
  </w:shapeDefaults>
  <w:decimalSymbol w:val=","/>
  <w:listSeparator w:val=";"/>
  <w14:docId w14:val="153C99B3"/>
  <w15:docId w15:val="{2ED21A43-A652-4AB9-A688-5B4D41FA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C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01283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A71D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F751E5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uiPriority w:val="99"/>
    <w:rsid w:val="007E1650"/>
    <w:rPr>
      <w:b/>
      <w:bCs/>
      <w:color w:val="008000"/>
      <w:sz w:val="20"/>
      <w:szCs w:val="20"/>
    </w:rPr>
  </w:style>
  <w:style w:type="paragraph" w:customStyle="1" w:styleId="a6">
    <w:name w:val="Заголовок статьи"/>
    <w:basedOn w:val="a"/>
    <w:next w:val="a"/>
    <w:uiPriority w:val="99"/>
    <w:rsid w:val="007E165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Комментарий"/>
    <w:basedOn w:val="a"/>
    <w:next w:val="a"/>
    <w:uiPriority w:val="99"/>
    <w:rsid w:val="007E1650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styleId="a8">
    <w:name w:val="Hyperlink"/>
    <w:rsid w:val="00F764A4"/>
    <w:rPr>
      <w:color w:val="0000FF"/>
      <w:u w:val="single"/>
    </w:rPr>
  </w:style>
  <w:style w:type="paragraph" w:customStyle="1" w:styleId="CharChar1CharChar1CharChar">
    <w:name w:val="Char Char Знак Знак1 Char Char1 Знак Знак Char Char"/>
    <w:basedOn w:val="a"/>
    <w:rsid w:val="00FB649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BC376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Balloon Text"/>
    <w:basedOn w:val="a"/>
    <w:link w:val="aa"/>
    <w:rsid w:val="0037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7628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B5BA-EA73-47D5-826F-C78EFBF0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такое экстремизм</vt:lpstr>
    </vt:vector>
  </TitlesOfParts>
  <Company/>
  <LinksUpToDate>false</LinksUpToDate>
  <CharactersWithSpaces>5790</CharactersWithSpaces>
  <SharedDoc>false</SharedDoc>
  <HLinks>
    <vt:vector size="30" baseType="variant">
      <vt:variant>
        <vt:i4>2162811</vt:i4>
      </vt:variant>
      <vt:variant>
        <vt:i4>-1</vt:i4>
      </vt:variant>
      <vt:variant>
        <vt:i4>1042</vt:i4>
      </vt:variant>
      <vt:variant>
        <vt:i4>4</vt:i4>
      </vt:variant>
      <vt:variant>
        <vt:lpwstr>http://www.google.ru/url?url=http://www.pravoslavie.by/page_book/sobornoe-ulozhenie-1649-goda&amp;rct=j&amp;frm=1&amp;q=&amp;esrc=s&amp;sa=U&amp;ved=0ahUKEwiFwdzH9p_OAhUDDSwKHRh5B9MQwW4IHTAE&amp;usg=AFQjCNEtT6N9N7ar-LOPVJzOg7nwKGsep</vt:lpwstr>
      </vt:variant>
      <vt:variant>
        <vt:lpwstr/>
      </vt:variant>
      <vt:variant>
        <vt:i4>8192123</vt:i4>
      </vt:variant>
      <vt:variant>
        <vt:i4>-1</vt:i4>
      </vt:variant>
      <vt:variant>
        <vt:i4>1044</vt:i4>
      </vt:variant>
      <vt:variant>
        <vt:i4>4</vt:i4>
      </vt:variant>
      <vt:variant>
        <vt:lpwstr>http://www.google.ru/url?url=http://www.greatcaptains.ru/russian/peter_the_great/&amp;rct=j&amp;frm=1&amp;q=&amp;esrc=s&amp;sa=U&amp;ved=0ahUKEwiwn_n0-Z_OAhUE3SwKHRCDAOAQwW4IKTAK&amp;usg=AFQjCNEawe9e6wg2xFNmpFcWmY5kFq8w7</vt:lpwstr>
      </vt:variant>
      <vt:variant>
        <vt:lpwstr/>
      </vt:variant>
      <vt:variant>
        <vt:i4>2424945</vt:i4>
      </vt:variant>
      <vt:variant>
        <vt:i4>-1</vt:i4>
      </vt:variant>
      <vt:variant>
        <vt:i4>1045</vt:i4>
      </vt:variant>
      <vt:variant>
        <vt:i4>4</vt:i4>
      </vt:variant>
      <vt:variant>
        <vt:lpwstr>http://www.google.ru/url?url=http://www.philol.msu.ru/~rki/alphabet/nikolaj.html&amp;rct=j&amp;frm=1&amp;q=&amp;esrc=s&amp;sa=U&amp;ved=0ahUKEwjptJvV-5_OAhVFDywKHaajD70QwW4IHTAE&amp;usg=AFQjCNEO08ZLu05by5f3KNHBJpo6d_9FC</vt:lpwstr>
      </vt:variant>
      <vt:variant>
        <vt:lpwstr/>
      </vt:variant>
      <vt:variant>
        <vt:i4>2949235</vt:i4>
      </vt:variant>
      <vt:variant>
        <vt:i4>-1</vt:i4>
      </vt:variant>
      <vt:variant>
        <vt:i4>1046</vt:i4>
      </vt:variant>
      <vt:variant>
        <vt:i4>4</vt:i4>
      </vt:variant>
      <vt:variant>
        <vt:lpwstr>http://www.google.ru/url?url=http://retrobazar.com/journal/izvestnye-ljudi/553_ivan_iv_vasilevich_groznyi.html&amp;rct=j&amp;frm=1&amp;q=&amp;esrc=s&amp;sa=U&amp;ved=0ahUKEwiWvtv_8J_OAhWBmywKHSyEBsMQwW4IFTAA&amp;usg=AFQjCNEG3V4rRabtocEEKv55WGB-j3P1v</vt:lpwstr>
      </vt:variant>
      <vt:variant>
        <vt:lpwstr/>
      </vt:variant>
      <vt:variant>
        <vt:i4>4718682</vt:i4>
      </vt:variant>
      <vt:variant>
        <vt:i4>-1</vt:i4>
      </vt:variant>
      <vt:variant>
        <vt:i4>1047</vt:i4>
      </vt:variant>
      <vt:variant>
        <vt:i4>4</vt:i4>
      </vt:variant>
      <vt:variant>
        <vt:lpwstr>http://www.google.ru/url?url=http://test.kprf-kursk.myjino.ru/92-goda-nazad-umer-v-i-lenin/&amp;rct=j&amp;frm=1&amp;q=&amp;esrc=s&amp;sa=U&amp;ved=0ahUKEwj7sIWB5qHOAhUJ1ywKHaX3ALk4FBDBbgglMAg&amp;usg=AFQjCNGwr3BimecBz8A2v278tjCD-R5mB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экстремизм</dc:title>
  <dc:creator>USER</dc:creator>
  <cp:lastModifiedBy>Tarasova Lena</cp:lastModifiedBy>
  <cp:revision>13</cp:revision>
  <cp:lastPrinted>2019-05-06T09:34:00Z</cp:lastPrinted>
  <dcterms:created xsi:type="dcterms:W3CDTF">2018-12-04T09:20:00Z</dcterms:created>
  <dcterms:modified xsi:type="dcterms:W3CDTF">2019-05-06T10:12:00Z</dcterms:modified>
</cp:coreProperties>
</file>